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7F8D6">
      <w:pPr>
        <w:jc w:val="center"/>
        <w:rPr>
          <w:b/>
          <w:bCs/>
        </w:rPr>
      </w:pPr>
      <w:r>
        <w:rPr>
          <w:b/>
          <w:bCs/>
        </w:rPr>
        <w:t>Pomoce dydaktyczne do zajęć na rok szkolny 2025/2026</w:t>
      </w:r>
    </w:p>
    <w:p w14:paraId="594A3F52">
      <w:pPr>
        <w:rPr>
          <w:b/>
          <w:bCs/>
        </w:rPr>
      </w:pPr>
    </w:p>
    <w:p w14:paraId="3279B1A5">
      <w:pPr>
        <w:rPr>
          <w:b/>
          <w:bCs/>
        </w:rPr>
      </w:pPr>
      <w:r>
        <w:rPr>
          <w:b/>
          <w:bCs/>
        </w:rPr>
        <w:t xml:space="preserve">                                                     Szanowni Rodzice,</w:t>
      </w:r>
      <w:r>
        <w:rPr>
          <w:b/>
          <w:bCs/>
        </w:rPr>
        <w:br w:type="textWrapping"/>
      </w:r>
      <w:r>
        <w:rPr>
          <w:b/>
          <w:bCs/>
        </w:rPr>
        <w:t xml:space="preserve">                             prosimy o skompletowanie wyprawki przedszkolaka.</w:t>
      </w:r>
    </w:p>
    <w:p w14:paraId="2D4563AA">
      <w:r>
        <w:rPr>
          <w:b/>
          <w:bCs/>
        </w:rPr>
        <w:t xml:space="preserve">Wymienione poniżej przybory i pomoce będą wykorzystywane indywidualnie </w:t>
      </w:r>
      <w:r>
        <w:rPr>
          <w:b/>
          <w:bCs/>
        </w:rPr>
        <w:br w:type="textWrapping"/>
      </w:r>
      <w:r>
        <w:rPr>
          <w:b/>
          <w:bCs/>
        </w:rPr>
        <w:t>przez dziecko w roku szkolnego 2025/2026</w:t>
      </w:r>
      <w:r>
        <w:t>:</w:t>
      </w:r>
      <w:r>
        <w:br w:type="textWrapping"/>
      </w:r>
      <w:r>
        <w:br w:type="textWrapping"/>
      </w:r>
      <w:r>
        <w:t xml:space="preserve"> - Blok techniczny biały – 8 szt. </w:t>
      </w:r>
      <w:r>
        <w:br w:type="textWrapping"/>
      </w:r>
      <w:r>
        <w:t xml:space="preserve"> - Blok rysunkowy biały 4 szt. i kolorowy 2 szt.</w:t>
      </w:r>
      <w:r>
        <w:br w:type="textWrapping"/>
      </w:r>
      <w:r>
        <w:t xml:space="preserve"> - Blok techniczny kolorowy - 8 szt.</w:t>
      </w:r>
      <w:r>
        <w:br w:type="textWrapping"/>
      </w:r>
      <w:r>
        <w:t xml:space="preserve"> - Zeszyt papierów kolorowych - 1 szt.</w:t>
      </w:r>
      <w:r>
        <w:br w:type="textWrapping"/>
      </w:r>
      <w:r>
        <w:t xml:space="preserve"> - Zeszyt papierów kolorowych samoprzylepnych - 1 szt.</w:t>
      </w:r>
      <w:r>
        <w:br w:type="textWrapping"/>
      </w:r>
      <w:r>
        <w:t xml:space="preserve"> - Klej biurowy w sztyfcie duży – </w:t>
      </w:r>
      <w:r>
        <w:rPr>
          <w:b/>
        </w:rPr>
        <w:t>2 szt. na rozpoczęcie roku</w:t>
      </w:r>
      <w:r>
        <w:t xml:space="preserve"> (</w:t>
      </w:r>
      <w:r>
        <w:rPr>
          <w:b/>
        </w:rPr>
        <w:t>aby zapobiec wysychaniu   kleju dzieci będą przynosić 1 klej raz w miesiącu)</w:t>
      </w:r>
      <w:r>
        <w:br w:type="textWrapping"/>
      </w:r>
      <w:r>
        <w:t xml:space="preserve"> - Nożyczki z zaokrąglonymi końcami,(z uwzględnieniem dzieci leworęcznych) .</w:t>
      </w:r>
    </w:p>
    <w:p w14:paraId="30ABC257">
      <w:r>
        <w:t xml:space="preserve"> - Kredki grube 12 kolorów w piórniku (tuba) i strugaczka.</w:t>
      </w:r>
      <w:r>
        <w:br w:type="textWrapping"/>
      </w:r>
      <w:r>
        <w:t xml:space="preserve"> - Gruby ołówek i gumka dla pięciolatka i sześciolatka.</w:t>
      </w:r>
      <w:r>
        <w:br w:type="textWrapping"/>
      </w:r>
      <w:r>
        <w:t xml:space="preserve"> - Kredki świecowe – 12 kolorów piórnik (tuba).</w:t>
      </w:r>
      <w:r>
        <w:br w:type="textWrapping"/>
      </w:r>
      <w:r>
        <w:t xml:space="preserve"> - Mazaki - piórnik (tuba).</w:t>
      </w:r>
      <w:r>
        <w:br w:type="textWrapping"/>
      </w:r>
      <w:r>
        <w:t xml:space="preserve"> - Plastelina – 12 kolorów.</w:t>
      </w:r>
    </w:p>
    <w:p w14:paraId="317B281C">
      <w:r>
        <w:t xml:space="preserve"> - Ciastolina – 6 kolorów</w:t>
      </w:r>
      <w:r>
        <w:br w:type="textWrapping"/>
      </w:r>
      <w:r>
        <w:t xml:space="preserve"> - Farby plakatowe -12 kolorów, pędzel gruby, fartuszek ochronny do zajęć.</w:t>
      </w:r>
      <w:r>
        <w:br w:type="textWrapping"/>
      </w:r>
      <w:r>
        <w:t xml:space="preserve"> - Zeszyt czysty 96 kartkowy (do indywidualnego rysowania).</w:t>
      </w:r>
      <w:r>
        <w:br w:type="textWrapping"/>
      </w:r>
      <w:r>
        <w:t xml:space="preserve"> - Notesik 16 kartkowy.</w:t>
      </w:r>
      <w:r>
        <w:br w:type="textWrapping"/>
      </w:r>
      <w:r>
        <w:t xml:space="preserve"> - Teczka papierowa z gumką – 2 szt.</w:t>
      </w:r>
      <w:r>
        <w:br w:type="textWrapping"/>
      </w:r>
      <w:r>
        <w:t xml:space="preserve"> - Bibuła w różnych kolorach – 3 szt. (kolory do wyboru: biały, żółty, czerwony, zielony, niebieski, czarny)</w:t>
      </w:r>
      <w:r>
        <w:br w:type="textWrapping"/>
      </w:r>
      <w:r>
        <w:t xml:space="preserve"> - Chusteczki higieniczne  wyciągane z pudełka – 3 opakowania na rok.</w:t>
      </w:r>
      <w:r>
        <w:br w:type="textWrapping"/>
      </w:r>
      <w:r>
        <w:t xml:space="preserve"> - Strój gimnastyczny w worku: biała koszulka, ciemne spodenki.</w:t>
      </w:r>
      <w:r>
        <w:br w:type="textWrapping"/>
      </w:r>
      <w:r>
        <w:t xml:space="preserve"> - Obuwie zmienne do sali, worek do szatni.</w:t>
      </w:r>
    </w:p>
    <w:p w14:paraId="2F3862D6">
      <w:r>
        <w:t xml:space="preserve"> - Worek z ubraniami do przebrania dziecka w sytuacjach awaryjnych (ubrania zapasowe </w:t>
      </w:r>
    </w:p>
    <w:p w14:paraId="70775A57">
      <w:r>
        <w:t xml:space="preserve">w szatni). </w:t>
      </w:r>
      <w:r>
        <w:br w:type="textWrapping"/>
      </w:r>
    </w:p>
    <w:p w14:paraId="21F32CA3">
      <w:pPr>
        <w:rPr>
          <w:b/>
        </w:rPr>
      </w:pPr>
      <w:r>
        <w:rPr>
          <w:b/>
        </w:rPr>
        <w:t>Karty pracy</w:t>
      </w:r>
    </w:p>
    <w:p w14:paraId="488FC5DC">
      <w:pPr>
        <w:rPr>
          <w:b/>
        </w:rPr>
      </w:pPr>
    </w:p>
    <w:p w14:paraId="22BDC7F8">
      <w:pPr>
        <w:pStyle w:val="5"/>
        <w:numPr>
          <w:ilvl w:val="0"/>
          <w:numId w:val="1"/>
        </w:numPr>
        <w:rPr>
          <w:b/>
          <w:i/>
        </w:rPr>
      </w:pPr>
      <w:r>
        <w:rPr>
          <w:b/>
          <w:i/>
        </w:rPr>
        <w:t>Informacje dotyczące kart pracy podamy na pierwszym zebraniu ogólnym w sierpniu.</w:t>
      </w:r>
      <w:r>
        <w:rPr>
          <w:b/>
          <w:i/>
          <w:sz w:val="22"/>
        </w:rPr>
        <w:t xml:space="preserve"> </w:t>
      </w:r>
    </w:p>
    <w:p w14:paraId="10135E17">
      <w:pPr>
        <w:pStyle w:val="5"/>
        <w:ind w:left="360"/>
        <w:rPr>
          <w:b/>
          <w:i/>
        </w:rPr>
      </w:pPr>
      <w:r>
        <w:rPr>
          <w:b/>
          <w:i/>
          <w:sz w:val="22"/>
        </w:rPr>
        <w:t>(Na zebraniu będzie możliwość zakupu kart pracy od przedstawicielawydawnictwa)</w:t>
      </w:r>
    </w:p>
    <w:p w14:paraId="753EEB09">
      <w:pPr>
        <w:pStyle w:val="5"/>
        <w:ind w:left="360"/>
        <w:rPr>
          <w:b/>
        </w:rPr>
      </w:pPr>
    </w:p>
    <w:p w14:paraId="67EC4934">
      <w:pPr>
        <w:rPr>
          <w:b/>
        </w:rPr>
      </w:pPr>
      <w:r>
        <w:rPr>
          <w:b/>
        </w:rPr>
        <w:t>Religia:</w:t>
      </w:r>
    </w:p>
    <w:p w14:paraId="7F1F6A62">
      <w:pPr>
        <w:pStyle w:val="5"/>
        <w:numPr>
          <w:ilvl w:val="0"/>
          <w:numId w:val="2"/>
        </w:numPr>
      </w:pPr>
      <w:r>
        <w:t xml:space="preserve">3 - 4 latki </w:t>
      </w:r>
      <w:r>
        <w:rPr>
          <w:b/>
        </w:rPr>
        <w:t xml:space="preserve">„Pan Bóg kocha dzieci” </w:t>
      </w:r>
      <w:r>
        <w:rPr>
          <w:rFonts w:hint="default"/>
          <w:b/>
          <w:lang w:val="pl-PL"/>
        </w:rPr>
        <w:t>wyd. Diecezjalne</w:t>
      </w:r>
    </w:p>
    <w:p w14:paraId="0867C56A">
      <w:pPr>
        <w:pStyle w:val="5"/>
        <w:numPr>
          <w:ilvl w:val="0"/>
          <w:numId w:val="2"/>
        </w:numPr>
      </w:pPr>
      <w:r>
        <w:t xml:space="preserve">5 latki: </w:t>
      </w:r>
      <w:r>
        <w:rPr>
          <w:b/>
        </w:rPr>
        <w:t>„Jesteśmy dziećmi bożymi”</w:t>
      </w:r>
      <w:r>
        <w:rPr>
          <w:rFonts w:hint="default"/>
          <w:b/>
          <w:lang w:val="pl-PL"/>
        </w:rPr>
        <w:t xml:space="preserve"> wyd. Diecezjalne</w:t>
      </w:r>
    </w:p>
    <w:p w14:paraId="592AEF5B">
      <w:pPr>
        <w:pStyle w:val="5"/>
        <w:numPr>
          <w:ilvl w:val="0"/>
          <w:numId w:val="2"/>
        </w:numPr>
      </w:pPr>
      <w:r>
        <w:t xml:space="preserve">6 latki: </w:t>
      </w:r>
      <w:r>
        <w:rPr>
          <w:b/>
        </w:rPr>
        <w:t>„Jezus mnie kocha”</w:t>
      </w:r>
      <w:r>
        <w:rPr>
          <w:rFonts w:hint="default"/>
          <w:b/>
          <w:lang w:val="pl-PL"/>
        </w:rPr>
        <w:t xml:space="preserve"> wyd. Diecezjalne</w:t>
      </w:r>
      <w:bookmarkStart w:id="0" w:name="_GoBack"/>
      <w:bookmarkEnd w:id="0"/>
    </w:p>
    <w:p w14:paraId="36A81CAD">
      <w:pPr>
        <w:pStyle w:val="5"/>
        <w:numPr>
          <w:numId w:val="0"/>
        </w:numPr>
        <w:ind w:left="766" w:leftChars="0"/>
      </w:pPr>
    </w:p>
    <w:p w14:paraId="3B28FD7D">
      <w:pPr>
        <w:pStyle w:val="5"/>
        <w:ind w:left="360"/>
        <w:rPr>
          <w:b/>
        </w:rPr>
      </w:pPr>
    </w:p>
    <w:p w14:paraId="231E25BE">
      <w:pPr>
        <w:pStyle w:val="5"/>
        <w:ind w:left="360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Prosimy o podpisanie wszystkich wyżej wymienionych pomocy do zajęć</w:t>
      </w:r>
      <w:r>
        <w:rPr>
          <w:color w:val="FF0000"/>
          <w:sz w:val="28"/>
          <w:szCs w:val="28"/>
        </w:rPr>
        <w:t>.</w:t>
      </w:r>
    </w:p>
    <w:p w14:paraId="51CCF833">
      <w:pPr>
        <w:pStyle w:val="5"/>
        <w:ind w:left="360"/>
      </w:pPr>
      <w:r>
        <w:t xml:space="preserve">                                                                                    </w:t>
      </w:r>
    </w:p>
    <w:p w14:paraId="29937F43">
      <w:pPr>
        <w:pStyle w:val="5"/>
        <w:ind w:left="360"/>
        <w:jc w:val="center"/>
      </w:pPr>
      <w:r>
        <w:t xml:space="preserve">                                                          Dyrektor i Nauczyciele</w:t>
      </w:r>
    </w:p>
    <w:p w14:paraId="703541C9">
      <w:pPr>
        <w:pStyle w:val="5"/>
        <w:ind w:left="360"/>
      </w:pPr>
      <w:r>
        <w:t xml:space="preserve">                                                                                   Przedszkola w Rudzie Wielkiej.</w:t>
      </w:r>
    </w:p>
    <w:p w14:paraId="586E7789">
      <w:pPr>
        <w:pStyle w:val="5"/>
        <w:ind w:left="360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E6107"/>
    <w:multiLevelType w:val="multilevel"/>
    <w:tmpl w:val="75FE6107"/>
    <w:lvl w:ilvl="0" w:tentative="0">
      <w:start w:val="1"/>
      <w:numFmt w:val="bullet"/>
      <w:lvlText w:val=""/>
      <w:lvlJc w:val="left"/>
      <w:pPr>
        <w:ind w:left="112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4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6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8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0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2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4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6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86" w:hanging="360"/>
      </w:pPr>
      <w:rPr>
        <w:rFonts w:hint="default" w:ascii="Wingdings" w:hAnsi="Wingdings"/>
      </w:rPr>
    </w:lvl>
  </w:abstractNum>
  <w:abstractNum w:abstractNumId="1">
    <w:nsid w:val="79853717"/>
    <w:multiLevelType w:val="multilevel"/>
    <w:tmpl w:val="7985371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05086"/>
    <w:rsid w:val="0002080B"/>
    <w:rsid w:val="0007149C"/>
    <w:rsid w:val="000A397F"/>
    <w:rsid w:val="000C5AC8"/>
    <w:rsid w:val="000F54DC"/>
    <w:rsid w:val="00106695"/>
    <w:rsid w:val="001650C1"/>
    <w:rsid w:val="001672BD"/>
    <w:rsid w:val="001701AE"/>
    <w:rsid w:val="001E4E9B"/>
    <w:rsid w:val="00233495"/>
    <w:rsid w:val="002B2629"/>
    <w:rsid w:val="002C7E9C"/>
    <w:rsid w:val="002F5F8A"/>
    <w:rsid w:val="003C35E5"/>
    <w:rsid w:val="00421769"/>
    <w:rsid w:val="00444C49"/>
    <w:rsid w:val="00475A44"/>
    <w:rsid w:val="004A46BB"/>
    <w:rsid w:val="004D3BF5"/>
    <w:rsid w:val="004E74B8"/>
    <w:rsid w:val="00505086"/>
    <w:rsid w:val="00535EA5"/>
    <w:rsid w:val="005402B4"/>
    <w:rsid w:val="005A0F99"/>
    <w:rsid w:val="00627775"/>
    <w:rsid w:val="00677EC5"/>
    <w:rsid w:val="00682713"/>
    <w:rsid w:val="006D35CB"/>
    <w:rsid w:val="00745553"/>
    <w:rsid w:val="00781C0A"/>
    <w:rsid w:val="00793051"/>
    <w:rsid w:val="007A3238"/>
    <w:rsid w:val="00874636"/>
    <w:rsid w:val="008A6F8A"/>
    <w:rsid w:val="008E58BC"/>
    <w:rsid w:val="008E6AF1"/>
    <w:rsid w:val="009201E5"/>
    <w:rsid w:val="00962D2A"/>
    <w:rsid w:val="00966E2D"/>
    <w:rsid w:val="00A6579C"/>
    <w:rsid w:val="00A96CF7"/>
    <w:rsid w:val="00B2441A"/>
    <w:rsid w:val="00B51AD6"/>
    <w:rsid w:val="00C27E71"/>
    <w:rsid w:val="00C32A55"/>
    <w:rsid w:val="00C3699B"/>
    <w:rsid w:val="00D41BC9"/>
    <w:rsid w:val="00DB286A"/>
    <w:rsid w:val="00DC3EAD"/>
    <w:rsid w:val="00E31320"/>
    <w:rsid w:val="00F173A0"/>
    <w:rsid w:val="00FC1AB9"/>
    <w:rsid w:val="22D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pl-PL" w:eastAsia="en-US" w:bidi="ar-SA"/>
    </w:rPr>
  </w:style>
  <w:style w:type="paragraph" w:styleId="2">
    <w:name w:val="heading 1"/>
    <w:basedOn w:val="1"/>
    <w:link w:val="6"/>
    <w:qFormat/>
    <w:uiPriority w:val="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Nagłówek 1 Znak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7">
    <w:name w:val="bas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1826</Characters>
  <Lines>15</Lines>
  <Paragraphs>4</Paragraphs>
  <TotalTime>3</TotalTime>
  <ScaleCrop>false</ScaleCrop>
  <LinksUpToDate>false</LinksUpToDate>
  <CharactersWithSpaces>2126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2025-07-02T11:19:00Z</dcterms:created>
  <dc:creator>Admin</dc:creator>
  <cp:lastModifiedBy>gosia</cp:lastModifiedBy>
  <cp:lastPrinted>2021-08-20T10:51:00Z</cp:lastPrinted>
  <dcterms:modified xsi:type="dcterms:W3CDTF">2025-07-23T18:24:22Z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CFF4E81106674BEF912D92CA96E0641D_12</vt:lpwstr>
  </property>
</Properties>
</file>