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9" w:rsidRDefault="00ED4C69" w:rsidP="00ED4C69">
      <w:pPr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Anna Janik</w:t>
      </w:r>
    </w:p>
    <w:p w:rsidR="00ED4C69" w:rsidRDefault="00ED4C69" w:rsidP="00ED4C69">
      <w:pPr>
        <w:rPr>
          <w:sz w:val="27"/>
          <w:szCs w:val="27"/>
        </w:rPr>
      </w:pPr>
    </w:p>
    <w:p w:rsidR="00ED4C69" w:rsidRPr="0014442D" w:rsidRDefault="00ED4C69" w:rsidP="0014442D">
      <w:pPr>
        <w:jc w:val="center"/>
        <w:rPr>
          <w:b/>
        </w:rPr>
      </w:pPr>
      <w:r w:rsidRPr="0014442D">
        <w:rPr>
          <w:b/>
        </w:rPr>
        <w:t>PRZEDMIOTOWY SYSTEM OCENIANIA Z CHEMII</w:t>
      </w:r>
    </w:p>
    <w:p w:rsidR="00ED4C69" w:rsidRPr="0014442D" w:rsidRDefault="00ED2614" w:rsidP="00ED4C69">
      <w:r>
        <w:br/>
      </w:r>
      <w:r w:rsidR="00ED4C69" w:rsidRPr="0014442D">
        <w:t>Przedmiotowy system oceniania z chemii  opracowany został na podstawie:</w:t>
      </w:r>
    </w:p>
    <w:p w:rsidR="00ED4C69" w:rsidRPr="0014442D" w:rsidRDefault="0014442D" w:rsidP="00ED4C69">
      <w:r>
        <w:br/>
      </w:r>
      <w:r w:rsidR="00ED4C69" w:rsidRPr="0014442D">
        <w:t>1.</w:t>
      </w:r>
      <w:r>
        <w:t xml:space="preserve"> </w:t>
      </w:r>
      <w:r w:rsidR="00ED4C69" w:rsidRPr="0014442D">
        <w:t>Statutu Publicznej Szkoły Podstawowej w Rudzie Wielkiej</w:t>
      </w:r>
    </w:p>
    <w:p w:rsidR="00ED4C69" w:rsidRPr="0014442D" w:rsidRDefault="00ED4C69" w:rsidP="00ED4C69">
      <w:r w:rsidRPr="0014442D">
        <w:t>2.</w:t>
      </w:r>
      <w:r w:rsidR="0014442D">
        <w:t xml:space="preserve"> </w:t>
      </w:r>
      <w:r w:rsidRPr="0014442D">
        <w:t>Podstawy programowej przedmiotu Chemia.</w:t>
      </w:r>
    </w:p>
    <w:p w:rsidR="00ED4C69" w:rsidRPr="0014442D" w:rsidRDefault="00ED4C69" w:rsidP="00ED4C69">
      <w:r w:rsidRPr="0014442D">
        <w:t>3.</w:t>
      </w:r>
      <w:r w:rsidR="0014442D">
        <w:t xml:space="preserve"> </w:t>
      </w:r>
      <w:r w:rsidRPr="0014442D">
        <w:t>Programu nauczania chemii w gimnazjum. Chemia Nowej Ery – autorstwa Teresy Kulawik i Marii Litwin</w:t>
      </w:r>
    </w:p>
    <w:p w:rsidR="00ED4C69" w:rsidRPr="0014442D" w:rsidRDefault="0014442D" w:rsidP="00ED4C69">
      <w:r>
        <w:br/>
      </w:r>
      <w:r w:rsidR="00ED4C69" w:rsidRPr="0014442D">
        <w:t>I CELE NAUCZANIA CHEMII</w:t>
      </w:r>
    </w:p>
    <w:p w:rsidR="00ED4C69" w:rsidRPr="0014442D" w:rsidRDefault="0014442D" w:rsidP="00ED4C69">
      <w:r>
        <w:br/>
      </w:r>
      <w:r w:rsidR="00ED4C69" w:rsidRPr="0014442D">
        <w:sym w:font="Symbol" w:char="F0B7"/>
      </w:r>
      <w:r w:rsidR="00ED4C69" w:rsidRPr="0014442D">
        <w:t xml:space="preserve"> poznanie właściwości substancji chemicznych, ich zastosowania i wpływu na środowisko naturalne,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kształtowanie umiejętności obserwacji i opisu przebiegu procesów chemicznych, 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poznanie podstawowych praw opisujących procesy chemiczne, 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kształtowanie umiejętności posługiwania się językiem chemicznym,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kształtowanie umiejętności pozyskiwania i przetwarzania informacji z różnych źródeł,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projektowanie i przeprowadzanie prostych doświadczeń chemicznych,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bezpieczne posługiwanie się substancjami spotykanymi w życiu codziennym oraz podstawowym szkłem i sprzętem laboratoryjnym,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wykonywanie prostych obliczeń dotyczących praw chemicznych,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umożliwienie uczniom zdobycia wiadomości i umiejętności zarówno </w:t>
      </w:r>
    </w:p>
    <w:p w:rsidR="00ED4C69" w:rsidRPr="0014442D" w:rsidRDefault="00ED4C69" w:rsidP="00ED4C69">
      <w:r w:rsidRPr="0014442D">
        <w:t>praktycznych, jak i stanowiących podstawę do kształcenia w następnych etapach edukacji.</w:t>
      </w:r>
    </w:p>
    <w:p w:rsidR="00ED4C69" w:rsidRPr="0014442D" w:rsidRDefault="0014442D" w:rsidP="00ED4C69">
      <w:r>
        <w:br/>
      </w:r>
      <w:r w:rsidR="00ED4C69" w:rsidRPr="0014442D">
        <w:t xml:space="preserve">II SPOSOBY SPRAWDZANIA OSIĄGNIĘĆ EDUKACYJNYCH UCZNIÓW </w:t>
      </w:r>
    </w:p>
    <w:p w:rsidR="00ED4C69" w:rsidRPr="0014442D" w:rsidRDefault="0014442D" w:rsidP="00ED4C69">
      <w:r>
        <w:br/>
      </w:r>
      <w:r w:rsidR="00ED4C69" w:rsidRPr="0014442D">
        <w:t>1. Prace klasowe</w:t>
      </w:r>
      <w:r w:rsidR="00ED2614">
        <w:t xml:space="preserve"> </w:t>
      </w:r>
      <w:r w:rsidR="00ED4C69" w:rsidRPr="0014442D">
        <w:t xml:space="preserve">(testy) </w:t>
      </w:r>
    </w:p>
    <w:p w:rsidR="00ED4C69" w:rsidRPr="0014442D" w:rsidRDefault="00ED2614" w:rsidP="00ED4C69">
      <w:r>
        <w:br/>
      </w:r>
      <w:r w:rsidR="00ED4C69" w:rsidRPr="0014442D">
        <w:sym w:font="Symbol" w:char="F0B7"/>
      </w:r>
      <w:r w:rsidR="00ED4C69" w:rsidRPr="0014442D">
        <w:t xml:space="preserve"> praca klasowa to praca pisemna obejmująca dział lub partię materiału, </w:t>
      </w:r>
    </w:p>
    <w:p w:rsidR="00ED4C69" w:rsidRPr="0014442D" w:rsidRDefault="00ED4C69" w:rsidP="00ED4C69">
      <w:r w:rsidRPr="0014442D">
        <w:t>trwająca minimum 45 minut,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prace klasowe są obowiązkowe, odbywają się po zrealizowanym dziale i zapowiadane są </w:t>
      </w:r>
      <w:r w:rsidR="0014442D">
        <w:br/>
      </w:r>
      <w:r w:rsidRPr="0014442D">
        <w:t>z co najmniej tygodniowym wyprzedzeniem oraz poprzedzone lekcją powtórzeniową,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jeżeli uczeń z przyczyn losowych nie pisał pracy klasowej, to powinien napisać ją w ciągu dwóch tygodni od powrotu do szkoły, w terminie uzgodnionym</w:t>
      </w:r>
      <w:r w:rsidR="0014442D">
        <w:t xml:space="preserve"> </w:t>
      </w:r>
      <w:r w:rsidRPr="0014442D">
        <w:t>z nauczycielem.</w:t>
      </w:r>
    </w:p>
    <w:p w:rsidR="00ED4C69" w:rsidRPr="0014442D" w:rsidRDefault="00ED2614" w:rsidP="00ED4C69">
      <w:r>
        <w:br/>
      </w:r>
      <w:r w:rsidR="00ED4C69" w:rsidRPr="0014442D">
        <w:t>2. Krótkie sprawdziany (kartkówki) – (10 – 15 min)</w:t>
      </w:r>
    </w:p>
    <w:p w:rsidR="00ED4C69" w:rsidRPr="0014442D" w:rsidRDefault="00ED2614" w:rsidP="00ED4C69">
      <w:r>
        <w:br/>
      </w:r>
      <w:r w:rsidR="00ED4C69" w:rsidRPr="0014442D">
        <w:sym w:font="Symbol" w:char="F0B7"/>
      </w:r>
      <w:r w:rsidR="00ED4C69" w:rsidRPr="0014442D">
        <w:t xml:space="preserve"> krótkie sprawdziany (kartkówki) są obowiązkowe i obejmują materiał z 2 -3 ostatnich lekcji,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krótkie sprawdziany są zapowiadane na ostatniej lekcji,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uczniowie nieobecni na kartkówkach piszą je możliwie w najbliższym terminie uzgodnionym z nauczycielem.</w:t>
      </w:r>
    </w:p>
    <w:p w:rsidR="00ED4C69" w:rsidRPr="0014442D" w:rsidRDefault="0014442D" w:rsidP="00ED4C69">
      <w:r>
        <w:br/>
      </w:r>
      <w:r w:rsidR="00ED4C69" w:rsidRPr="0014442D">
        <w:t>3. Odpowiedzi ustne</w:t>
      </w:r>
    </w:p>
    <w:p w:rsidR="00ED4C69" w:rsidRPr="0014442D" w:rsidRDefault="00ED2614" w:rsidP="00ED4C69">
      <w:r>
        <w:br/>
      </w:r>
      <w:r w:rsidR="00ED4C69" w:rsidRPr="0014442D">
        <w:sym w:font="Symbol" w:char="F0B7"/>
      </w:r>
      <w:r w:rsidR="00ED4C69" w:rsidRPr="0014442D">
        <w:t xml:space="preserve"> przy odpowiedzi ustnej obowiązuje znajomość materiału z trzech ostatnich lekcji, </w:t>
      </w:r>
      <w:r w:rsidR="0014442D">
        <w:br/>
      </w:r>
      <w:r w:rsidR="00ED4C69" w:rsidRPr="0014442D">
        <w:t>w przypadku lekcji powtórzeniowych z całego działu.</w:t>
      </w:r>
    </w:p>
    <w:p w:rsidR="00ED4C69" w:rsidRPr="0014442D" w:rsidRDefault="0014442D" w:rsidP="00ED4C69">
      <w:r>
        <w:lastRenderedPageBreak/>
        <w:br/>
      </w:r>
      <w:r w:rsidR="00ED4C69" w:rsidRPr="0014442D">
        <w:t>4. Prace domowe</w:t>
      </w:r>
    </w:p>
    <w:p w:rsidR="00ED4C69" w:rsidRPr="0014442D" w:rsidRDefault="00ED2614" w:rsidP="00ED4C69">
      <w:r>
        <w:br/>
      </w:r>
      <w:r w:rsidR="00ED4C69" w:rsidRPr="0014442D">
        <w:t>Ocena za pracę domową może być wystawiona: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po sprawdzeniu rozwiązania w zeszycie przedmiotowym,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po przep</w:t>
      </w:r>
      <w:r w:rsidR="00ED2614">
        <w:t>rowadzeniu krótkiej kartkówki</w:t>
      </w:r>
      <w:r w:rsidRPr="0014442D">
        <w:t xml:space="preserve"> z zakresu pracy domowej.</w:t>
      </w:r>
    </w:p>
    <w:p w:rsidR="00ED4C69" w:rsidRPr="0014442D" w:rsidRDefault="00ED2614" w:rsidP="00ED4C69">
      <w:r>
        <w:br/>
      </w:r>
      <w:r w:rsidR="00ED4C69" w:rsidRPr="0014442D">
        <w:t>5. Aktywność w czasie zajęć</w:t>
      </w:r>
    </w:p>
    <w:p w:rsidR="00ED4C69" w:rsidRPr="0014442D" w:rsidRDefault="0014442D" w:rsidP="00ED4C69">
      <w:r>
        <w:br/>
      </w:r>
      <w:r w:rsidR="00ED4C69" w:rsidRPr="0014442D">
        <w:sym w:font="Symbol" w:char="F0B7"/>
      </w:r>
      <w:r w:rsidR="00ED4C69" w:rsidRPr="0014442D">
        <w:t xml:space="preserve"> aktywność ucznia czyli zaangażowanie w tok lekcji, udział w dyskusji, praca w grupach, wypełnianie kart pracy, wypowiedzi podczas rozwiązywania problemów. Aktywność uczniów oceniania jest znakiem „+” Za 3 „+” uczeń otrzymuje ocenę bardzo dobrą.</w:t>
      </w:r>
    </w:p>
    <w:p w:rsidR="00ED4C69" w:rsidRPr="0014442D" w:rsidRDefault="00ED4C69" w:rsidP="00ED4C69">
      <w:r w:rsidRPr="0014442D">
        <w:sym w:font="Symbol" w:char="F0B7"/>
      </w:r>
      <w:r w:rsidR="0014442D">
        <w:t xml:space="preserve"> </w:t>
      </w:r>
      <w:r w:rsidRPr="0014442D">
        <w:t xml:space="preserve">widoczny brak pracy i zaangażowania w zajęcia lekcyjne skutkuje oceną </w:t>
      </w:r>
    </w:p>
    <w:p w:rsidR="00ED4C69" w:rsidRPr="0014442D" w:rsidRDefault="00ED4C69" w:rsidP="00ED4C69">
      <w:r w:rsidRPr="0014442D">
        <w:t>niedostateczną.</w:t>
      </w:r>
    </w:p>
    <w:p w:rsidR="00ED4C69" w:rsidRPr="0014442D" w:rsidRDefault="0014442D" w:rsidP="00ED4C69">
      <w:r>
        <w:br/>
      </w:r>
      <w:r w:rsidR="00ED4C69" w:rsidRPr="0014442D">
        <w:t>6.</w:t>
      </w:r>
      <w:r w:rsidR="00ED2614">
        <w:t xml:space="preserve"> </w:t>
      </w:r>
      <w:r w:rsidR="00ED4C69" w:rsidRPr="0014442D">
        <w:t>Prowadzenie zeszytu przedmiotowego</w:t>
      </w:r>
    </w:p>
    <w:p w:rsidR="00ED4C69" w:rsidRPr="0014442D" w:rsidRDefault="0014442D" w:rsidP="00ED4C69">
      <w:r>
        <w:br/>
      </w:r>
      <w:r w:rsidR="00ED4C69" w:rsidRPr="0014442D">
        <w:sym w:font="Symbol" w:char="F0B7"/>
      </w:r>
      <w:r>
        <w:t xml:space="preserve"> </w:t>
      </w:r>
      <w:r w:rsidR="00ED4C69" w:rsidRPr="0014442D">
        <w:t>prowadzenie zeszytu przedmiotowego (zeszytu w kratkę ) jest obowiązkowe. W przypadku nieobecności na lekcji, uczeń ma obowiązek uzupełnić notatki w zeszycie przedmiotowym oraz wykonać pracę domową.</w:t>
      </w:r>
    </w:p>
    <w:p w:rsidR="00ED4C69" w:rsidRPr="0014442D" w:rsidRDefault="0014442D" w:rsidP="00ED4C69">
      <w:r>
        <w:br/>
      </w:r>
      <w:r w:rsidR="00ED4C69" w:rsidRPr="0014442D">
        <w:t>7. Prace dodatkowe</w:t>
      </w:r>
    </w:p>
    <w:p w:rsidR="00ED4C69" w:rsidRPr="0014442D" w:rsidRDefault="0014442D" w:rsidP="00ED4C69">
      <w:r>
        <w:br/>
      </w:r>
      <w:r w:rsidR="00ED4C69" w:rsidRPr="0014442D">
        <w:sym w:font="Symbol" w:char="F0B7"/>
      </w:r>
      <w:r>
        <w:t xml:space="preserve"> </w:t>
      </w:r>
      <w:r w:rsidR="00ED4C69" w:rsidRPr="0014442D">
        <w:t>uczeń może otrzymać pozytywną ocenę za wykonanie dodatkowej pracy (uzgodnionej z nauczycielem) np. wykonanie pomocy dydaktycznej, przygotowanie prezentacji, referatu, wykonanie gazetki.</w:t>
      </w:r>
    </w:p>
    <w:p w:rsidR="00ED4C69" w:rsidRPr="0014442D" w:rsidRDefault="0014442D" w:rsidP="00ED4C69">
      <w:r>
        <w:br/>
      </w:r>
      <w:r w:rsidR="00ED4C69" w:rsidRPr="0014442D">
        <w:t xml:space="preserve">III ZASADY OCENIANIA , PRZEPROWADZANIA I POPRAWIANIA PRAC </w:t>
      </w:r>
      <w:r>
        <w:t xml:space="preserve"> </w:t>
      </w:r>
      <w:r w:rsidR="00ED4C69" w:rsidRPr="0014442D">
        <w:t>KLASOWYCH I SPRAWDZIANÓW</w:t>
      </w:r>
    </w:p>
    <w:p w:rsidR="00ED4C69" w:rsidRPr="0014442D" w:rsidRDefault="0014442D" w:rsidP="00ED4C69">
      <w:r>
        <w:br/>
      </w:r>
      <w:r w:rsidR="00ED4C69" w:rsidRPr="0014442D">
        <w:t>1. Ocena prac klasowych, testów i sprawdzianów.</w:t>
      </w:r>
    </w:p>
    <w:p w:rsidR="00ED4C69" w:rsidRPr="0014442D" w:rsidRDefault="00ED4C69" w:rsidP="00ED4C69">
      <w:r w:rsidRPr="0014442D">
        <w:t>Przy ocenie prac pisemnych stosowany jest system punktowy. Za każde zadanie przydzielona jest odpowiednia ilość punktów, które są następnie sumowane i zamieniane na ocenę według zasady:</w:t>
      </w:r>
    </w:p>
    <w:p w:rsidR="00ED4C69" w:rsidRPr="0014442D" w:rsidRDefault="00ED4C69" w:rsidP="00ED4C69">
      <w:r w:rsidRPr="0014442D">
        <w:t xml:space="preserve">0 – 29% wszystkich punktów - niedostateczny ( </w:t>
      </w:r>
      <w:proofErr w:type="spellStart"/>
      <w:r w:rsidRPr="0014442D">
        <w:t>ndst</w:t>
      </w:r>
      <w:proofErr w:type="spellEnd"/>
      <w:r w:rsidRPr="0014442D">
        <w:t xml:space="preserve"> )</w:t>
      </w:r>
    </w:p>
    <w:p w:rsidR="00ED4C69" w:rsidRPr="0014442D" w:rsidRDefault="00ED4C69" w:rsidP="00ED4C69">
      <w:r w:rsidRPr="0014442D">
        <w:t>30 – 49% - dopuszczający (</w:t>
      </w:r>
      <w:proofErr w:type="spellStart"/>
      <w:r w:rsidRPr="0014442D">
        <w:t>dps</w:t>
      </w:r>
      <w:proofErr w:type="spellEnd"/>
      <w:r w:rsidRPr="0014442D">
        <w:t>)</w:t>
      </w:r>
    </w:p>
    <w:p w:rsidR="00ED4C69" w:rsidRPr="0014442D" w:rsidRDefault="00ED4C69" w:rsidP="00ED4C69">
      <w:r w:rsidRPr="0014442D">
        <w:t>50 – 74% - dostateczny (</w:t>
      </w:r>
      <w:proofErr w:type="spellStart"/>
      <w:r w:rsidRPr="0014442D">
        <w:t>dst</w:t>
      </w:r>
      <w:proofErr w:type="spellEnd"/>
      <w:r w:rsidRPr="0014442D">
        <w:t>)</w:t>
      </w:r>
    </w:p>
    <w:p w:rsidR="00ED4C69" w:rsidRPr="0014442D" w:rsidRDefault="00ED4C69" w:rsidP="00ED4C69">
      <w:r w:rsidRPr="0014442D">
        <w:t>75 – 89% - dobry (</w:t>
      </w:r>
      <w:proofErr w:type="spellStart"/>
      <w:r w:rsidRPr="0014442D">
        <w:t>db</w:t>
      </w:r>
      <w:proofErr w:type="spellEnd"/>
      <w:r w:rsidRPr="0014442D">
        <w:t>)</w:t>
      </w:r>
    </w:p>
    <w:p w:rsidR="00ED4C69" w:rsidRPr="0014442D" w:rsidRDefault="00ED4C69" w:rsidP="00ED4C69">
      <w:r w:rsidRPr="0014442D">
        <w:t>90 – 99% - bardzo dobry (</w:t>
      </w:r>
      <w:proofErr w:type="spellStart"/>
      <w:r w:rsidRPr="0014442D">
        <w:t>bdb</w:t>
      </w:r>
      <w:proofErr w:type="spellEnd"/>
      <w:r w:rsidRPr="0014442D">
        <w:t>)</w:t>
      </w:r>
    </w:p>
    <w:p w:rsidR="00ED4C69" w:rsidRPr="0014442D" w:rsidRDefault="00ED4C69" w:rsidP="00ED4C69">
      <w:r w:rsidRPr="0014442D">
        <w:t>100% - celujący (cel)</w:t>
      </w:r>
    </w:p>
    <w:p w:rsidR="00ED4C69" w:rsidRPr="0014442D" w:rsidRDefault="00ED4C69" w:rsidP="00ED4C69">
      <w:r w:rsidRPr="0014442D">
        <w:t>Powyższa punktacja dotyczy prac pisemnych, w których przewidziano zadania wykraczające poza wymagania podstawy programowej. Jeśli takich zadań nie uwzględniono za maksymalną ilość punktów wystawiana jest ocena bardzo dobra. Dopuszczalne są również inne sposoby oceniania prac pisemnych, z którymi przed pracą klasową lub sprawdzianem są zapoznani uczniowie. Przy ustalaniu ocen bieżących dopuszcza się stosowanie plusów i minusów z wyłączeniem stopnia celującego i niedostatecznego.</w:t>
      </w:r>
    </w:p>
    <w:p w:rsidR="00ED4C69" w:rsidRPr="0014442D" w:rsidRDefault="00ED4C69" w:rsidP="00ED4C69">
      <w:r w:rsidRPr="0014442D">
        <w:t xml:space="preserve">2. Ocena prac pisemnych uczniów, którym należy obniżyć wymagania edukacyjne. Przy ocenie prac pisemnych stosowany jest system punktowy. Za każde zadanie przydzielona </w:t>
      </w:r>
    </w:p>
    <w:p w:rsidR="00ED4C69" w:rsidRPr="0014442D" w:rsidRDefault="00ED4C69" w:rsidP="00ED4C69">
      <w:r w:rsidRPr="0014442D">
        <w:t>jest odpowiednia ilość punktów, które są następnie sumowane i zamieniane na ocenę według zasady:</w:t>
      </w:r>
    </w:p>
    <w:p w:rsidR="00ED4C69" w:rsidRPr="0014442D" w:rsidRDefault="00ED4C69" w:rsidP="00ED4C69">
      <w:r w:rsidRPr="0014442D">
        <w:lastRenderedPageBreak/>
        <w:t>0 – 19% wszystkich punktów - niedostateczny (</w:t>
      </w:r>
      <w:proofErr w:type="spellStart"/>
      <w:r w:rsidRPr="0014442D">
        <w:t>ndst</w:t>
      </w:r>
      <w:proofErr w:type="spellEnd"/>
      <w:r w:rsidRPr="0014442D">
        <w:t xml:space="preserve"> )</w:t>
      </w:r>
    </w:p>
    <w:p w:rsidR="00ED4C69" w:rsidRPr="0014442D" w:rsidRDefault="00ED4C69" w:rsidP="00ED4C69">
      <w:r w:rsidRPr="0014442D">
        <w:t>20 – 39% - dopuszczający (</w:t>
      </w:r>
      <w:proofErr w:type="spellStart"/>
      <w:r w:rsidRPr="0014442D">
        <w:t>dps</w:t>
      </w:r>
      <w:proofErr w:type="spellEnd"/>
      <w:r w:rsidRPr="0014442D">
        <w:t>)</w:t>
      </w:r>
    </w:p>
    <w:p w:rsidR="00ED4C69" w:rsidRPr="0014442D" w:rsidRDefault="00ED4C69" w:rsidP="00ED4C69">
      <w:r w:rsidRPr="0014442D">
        <w:t>40 – 64% - dostateczny (</w:t>
      </w:r>
      <w:proofErr w:type="spellStart"/>
      <w:r w:rsidRPr="0014442D">
        <w:t>dst</w:t>
      </w:r>
      <w:proofErr w:type="spellEnd"/>
      <w:r w:rsidRPr="0014442D">
        <w:t>)</w:t>
      </w:r>
    </w:p>
    <w:p w:rsidR="00ED4C69" w:rsidRPr="0014442D" w:rsidRDefault="00ED4C69" w:rsidP="00ED4C69">
      <w:r w:rsidRPr="0014442D">
        <w:t>65 – 84% - dobry (</w:t>
      </w:r>
      <w:proofErr w:type="spellStart"/>
      <w:r w:rsidRPr="0014442D">
        <w:t>db</w:t>
      </w:r>
      <w:proofErr w:type="spellEnd"/>
      <w:r w:rsidRPr="0014442D">
        <w:t>)</w:t>
      </w:r>
    </w:p>
    <w:p w:rsidR="00ED4C69" w:rsidRPr="0014442D" w:rsidRDefault="00ED4C69" w:rsidP="00ED4C69">
      <w:r w:rsidRPr="0014442D">
        <w:t>85 – 94% - bardzo dobry (</w:t>
      </w:r>
      <w:proofErr w:type="spellStart"/>
      <w:r w:rsidRPr="0014442D">
        <w:t>bdb</w:t>
      </w:r>
      <w:proofErr w:type="spellEnd"/>
      <w:r w:rsidRPr="0014442D">
        <w:t>)</w:t>
      </w:r>
    </w:p>
    <w:p w:rsidR="00ED4C69" w:rsidRPr="0014442D" w:rsidRDefault="00ED4C69" w:rsidP="00ED4C69">
      <w:r w:rsidRPr="0014442D">
        <w:t>95 - 100% - celujący (cel)</w:t>
      </w:r>
    </w:p>
    <w:p w:rsidR="00ED4C69" w:rsidRPr="0014442D" w:rsidRDefault="00ED4C69" w:rsidP="00ED4C69">
      <w:r w:rsidRPr="0014442D">
        <w:t xml:space="preserve">Uczeń, który posiada opinię lub orzeczenie poradni psychologiczno-pedagogicznej, jest oceniany z uwzględnieniem zaleceń i wskazówek zawartych w tym dokumencie. Uczeń, który nie posiada w/w opinii, ale jest objęty pomocą </w:t>
      </w:r>
      <w:proofErr w:type="spellStart"/>
      <w:r w:rsidRPr="0014442D">
        <w:t>psychologiczno</w:t>
      </w:r>
      <w:proofErr w:type="spellEnd"/>
      <w:r w:rsidRPr="0014442D">
        <w:t xml:space="preserve"> – pedagogiczną w szkole jest oceniany z uwzględnieniem rozpoznania indywidualnych możliwości psychofizycznych ucznia dokonanego przez nauczycieli i odpowiednich specjalistów.</w:t>
      </w:r>
    </w:p>
    <w:p w:rsidR="00ED4C69" w:rsidRPr="0014442D" w:rsidRDefault="0014442D" w:rsidP="00ED4C69">
      <w:r>
        <w:br/>
      </w:r>
      <w:r w:rsidR="00ED4C69" w:rsidRPr="0014442D">
        <w:t>3. Przeprowadzanie i poprawianie prac klasowych, sprawdzianów.</w:t>
      </w:r>
    </w:p>
    <w:p w:rsidR="00ED4C69" w:rsidRPr="0014442D" w:rsidRDefault="0014442D" w:rsidP="00ED4C69">
      <w:r>
        <w:br/>
      </w:r>
      <w:r w:rsidR="00ED4C69" w:rsidRPr="0014442D">
        <w:sym w:font="Symbol" w:char="F0B7"/>
      </w:r>
      <w:r w:rsidR="00ED4C69" w:rsidRPr="0014442D">
        <w:t xml:space="preserve"> prace klasowe, sprawdziany są przeprowadzane jednocześnie w całej klasie.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poprawioną przez nauczyciela pracę uczniowie otrzymują do wglądu nie później niż dwa tygodnie od dnia jej napisania przez ucznia.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uczeń może poprawić ocenę uzys</w:t>
      </w:r>
      <w:r w:rsidR="0014442D">
        <w:t>kaną z pracy klasowej</w:t>
      </w:r>
      <w:r w:rsidRPr="0014442D">
        <w:t>. Poprawa jest dobrowolna, odbywa się w ciągu dwóch tygodni od rozdania prac i tylko jeden raz.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ocena uzyskana z popr</w:t>
      </w:r>
      <w:r w:rsidR="0014442D">
        <w:t>awy pracy klasowej</w:t>
      </w:r>
      <w:r w:rsidRPr="0014442D">
        <w:t xml:space="preserve"> jest wpisana do dziennika.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niesamodzielna praca ucznia podczas pracy klasowej, kartkówki (ściąganie, odpisywanie, odwracanie się, rozmowa) lub odmowa jej pisania wiąże się z uzyskaniem oceny niedostatecznej.</w:t>
      </w:r>
    </w:p>
    <w:p w:rsidR="00ED4C69" w:rsidRPr="0014442D" w:rsidRDefault="0014442D" w:rsidP="00ED4C69">
      <w:r>
        <w:br/>
      </w:r>
      <w:r w:rsidR="00ED4C69" w:rsidRPr="0014442D">
        <w:t>4. Przygotowanie do zajęć</w:t>
      </w:r>
    </w:p>
    <w:p w:rsidR="00ED4C69" w:rsidRPr="0014442D" w:rsidRDefault="0014442D" w:rsidP="0014442D">
      <w:r>
        <w:br/>
      </w:r>
      <w:r w:rsidR="00ED4C69" w:rsidRPr="0014442D">
        <w:sym w:font="Symbol" w:char="F0B7"/>
      </w:r>
      <w:r>
        <w:t xml:space="preserve"> </w:t>
      </w:r>
      <w:r w:rsidR="00ED4C69" w:rsidRPr="0014442D">
        <w:t>Uczeń może w ciągu okresu zgłosić dwa razy nieprzygotowanie do lekcji</w:t>
      </w:r>
    </w:p>
    <w:p w:rsidR="00ED4C69" w:rsidRPr="0014442D" w:rsidRDefault="00ED4C69" w:rsidP="0014442D">
      <w:r w:rsidRPr="0014442D">
        <w:t>(nie dotyczy to zapowiedzianych prac klaso</w:t>
      </w:r>
      <w:r w:rsidR="0014442D">
        <w:t xml:space="preserve">wych i kartkówek).Uczeń zgłasza </w:t>
      </w:r>
      <w:r w:rsidRPr="0014442D">
        <w:t>nieprzygotowanie na początku lekcji po sprawdzeniu listy obecności.</w:t>
      </w:r>
    </w:p>
    <w:p w:rsidR="00ED4C69" w:rsidRPr="0014442D" w:rsidRDefault="00ED4C69" w:rsidP="0014442D">
      <w:r w:rsidRPr="0014442D">
        <w:t>Po wykorzystaniu limitu uczeń otrzymuje za każde nieprzygotowanie ocenę niedostateczną.</w:t>
      </w:r>
    </w:p>
    <w:p w:rsidR="00ED4C69" w:rsidRPr="0014442D" w:rsidRDefault="00ED4C69" w:rsidP="0014442D">
      <w:r w:rsidRPr="0014442D">
        <w:sym w:font="Symbol" w:char="F0B7"/>
      </w:r>
      <w:r w:rsidRPr="0014442D">
        <w:t xml:space="preserve"> nie ocenia się ucznia do trzech dni po dłuższej, usprawiedliwionej nieobecności w szkole.</w:t>
      </w:r>
    </w:p>
    <w:p w:rsidR="00ED4C69" w:rsidRPr="0014442D" w:rsidRDefault="00ED4C69" w:rsidP="0014442D">
      <w:r w:rsidRPr="0014442D">
        <w:sym w:font="Symbol" w:char="F0B7"/>
      </w:r>
      <w:r w:rsidRPr="0014442D">
        <w:t xml:space="preserve"> nie ocenia się ucznia w trudnej sytuacji losowej</w:t>
      </w:r>
    </w:p>
    <w:p w:rsidR="00ED4C69" w:rsidRPr="0014442D" w:rsidRDefault="00ED2614" w:rsidP="00ED4C69">
      <w:r>
        <w:br/>
      </w:r>
      <w:r w:rsidR="00ED4C69" w:rsidRPr="0014442D">
        <w:t>IV INFORMOWANIE UCZNIÓW I ICH RODZICÓW O OCENACH I POSTĘPACH</w:t>
      </w:r>
    </w:p>
    <w:p w:rsidR="00ED4C69" w:rsidRPr="0014442D" w:rsidRDefault="00ED4C69" w:rsidP="00ED4C69">
      <w:r w:rsidRPr="0014442D">
        <w:t>W NAUCE.</w:t>
      </w:r>
    </w:p>
    <w:p w:rsidR="00ED4C69" w:rsidRPr="0014442D" w:rsidRDefault="00ED2614" w:rsidP="00ED4C69">
      <w:r>
        <w:br/>
      </w:r>
      <w:r w:rsidR="00ED4C69" w:rsidRPr="0014442D">
        <w:t>1.Informowanie uczniów</w:t>
      </w:r>
    </w:p>
    <w:p w:rsidR="00ED4C69" w:rsidRPr="0014442D" w:rsidRDefault="00ED2614" w:rsidP="00ED4C69">
      <w:r>
        <w:br/>
      </w:r>
      <w:r w:rsidR="00ED4C69" w:rsidRPr="0014442D">
        <w:t xml:space="preserve">Uczniowie, podczas lekcji chemii lub w czasie indywidualnych spotkań z nauczycielem </w:t>
      </w:r>
      <w:r>
        <w:br/>
      </w:r>
      <w:r w:rsidR="00ED4C69" w:rsidRPr="0014442D">
        <w:t>w szkole: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są na bieżąco informowani o wszystkich uzyskiwanych przez nich ocenach,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są informowani o przewidywanej rocznej ocenie klasyfikacyjnej na cztery tygodnie przed rocznym klasyfikacyjnym posiedzeniem rady pedagogicznej,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mają wgląd do sprawdzonych i ocenionych prac klasowych i krótkich</w:t>
      </w:r>
    </w:p>
    <w:p w:rsidR="00ED4C69" w:rsidRPr="0014442D" w:rsidRDefault="00ED4C69" w:rsidP="00ED4C69">
      <w:r w:rsidRPr="0014442D">
        <w:t>sprawdzianów (kartkówek),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są zapoznawani z uzasadnieniem ustalonych przez nauczyciela ocen, przy czym uzasadnienie to wynika z kryteriów zawartych w niniejszym dokumencie,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są informowani o tym co robią dobrze, co i w jaki sposób powinni poprawić i jak powinni dalej pracować.</w:t>
      </w:r>
    </w:p>
    <w:p w:rsidR="00ED4C69" w:rsidRPr="0014442D" w:rsidRDefault="0014442D" w:rsidP="00ED4C69">
      <w:r>
        <w:lastRenderedPageBreak/>
        <w:br/>
      </w:r>
      <w:r w:rsidR="00ED4C69" w:rsidRPr="0014442D">
        <w:t>2. Informowanie rodziców</w:t>
      </w:r>
    </w:p>
    <w:p w:rsidR="00ED4C69" w:rsidRPr="0014442D" w:rsidRDefault="0014442D" w:rsidP="00ED4C69">
      <w:r>
        <w:br/>
      </w:r>
      <w:r w:rsidR="00ED4C69" w:rsidRPr="0014442D">
        <w:t xml:space="preserve">Rodzice, podczas spotkań z rodzicami (wywiadówek) lub w czasie indywidualnych </w:t>
      </w:r>
    </w:p>
    <w:p w:rsidR="00ED4C69" w:rsidRPr="0014442D" w:rsidRDefault="00ED4C69" w:rsidP="00ED4C69">
      <w:r w:rsidRPr="0014442D">
        <w:t>spotkań z nauczycielem chemii (np. w czasie Dni Otwartych) w szkole: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są informowani o ocenach bieżących i klasyfikacyjnych śródrocznych </w:t>
      </w:r>
    </w:p>
    <w:p w:rsidR="00ED4C69" w:rsidRPr="0014442D" w:rsidRDefault="00ED4C69" w:rsidP="00ED4C69">
      <w:r w:rsidRPr="0014442D">
        <w:t>uzyskanych przez ich dziecko,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są informowani o przewidywanej rocznej ocenie klasyfikacyjnej na cztery tygodnie przed rocznym klasyfikacyjnym posiedzeniem rady pedagogicznej,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mają wgląd do sprawdzonych i ocenionych prac klasowych i krótkich </w:t>
      </w:r>
    </w:p>
    <w:p w:rsidR="00ED4C69" w:rsidRPr="0014442D" w:rsidRDefault="00ED4C69" w:rsidP="00ED4C69">
      <w:r w:rsidRPr="0014442D">
        <w:t>sprawdzianów (kartkówek) swojego dziecka,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na swój wniosek są zapoznawani z uzasadnieniem ustalonych przez nauczyciela ocen, przy czym uzasadnienie to wynika z kryteriów zawartych w niniejszym dokumencie,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są informowani o uzdolnieniach dziecka lub trudnościach w nauce chemii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otrzymują wskazówki do pracy z dzieckiem.</w:t>
      </w:r>
    </w:p>
    <w:p w:rsidR="00ED4C69" w:rsidRPr="0014442D" w:rsidRDefault="00ED2614" w:rsidP="00ED4C69">
      <w:r>
        <w:br/>
      </w:r>
      <w:r w:rsidR="00ED4C69" w:rsidRPr="0014442D">
        <w:t xml:space="preserve">V ZASADY WYSTAWIANIA ŚRÓDROCZNEJ I ROCZNEJ OCENY </w:t>
      </w:r>
    </w:p>
    <w:p w:rsidR="00ED4C69" w:rsidRPr="0014442D" w:rsidRDefault="00ED4C69" w:rsidP="00ED4C69">
      <w:r w:rsidRPr="0014442D">
        <w:t>KLASYFIKACYJNEJ</w:t>
      </w:r>
    </w:p>
    <w:p w:rsidR="00ED4C69" w:rsidRPr="0014442D" w:rsidRDefault="00ED2614" w:rsidP="00ED4C69">
      <w:r>
        <w:br/>
      </w:r>
      <w:r w:rsidR="00ED4C69" w:rsidRPr="0014442D">
        <w:t xml:space="preserve">1. Ocenę śródroczną wystawia się na podstawie ocen cząstkowych uzyskanych w ciągu </w:t>
      </w:r>
    </w:p>
    <w:p w:rsidR="00ED4C69" w:rsidRPr="0014442D" w:rsidRDefault="00ED4C69" w:rsidP="00ED4C69">
      <w:r w:rsidRPr="0014442D">
        <w:t>pierwszego okresu.</w:t>
      </w:r>
    </w:p>
    <w:p w:rsidR="00ED4C69" w:rsidRPr="0014442D" w:rsidRDefault="00ED4C69" w:rsidP="00ED4C69">
      <w:r w:rsidRPr="0014442D">
        <w:t xml:space="preserve">2. Ocenę roczną wystawia się na podstawie ocen uzyskanych w ciągu całego roku szkolnego. Przy wystawianiu śródrocznej i rocznej oceny klasyfikacyjnej większy wpływ na ocenę klasyfikacyjną mają oceny za prace klasowe, następnie sprawdziany. </w:t>
      </w:r>
    </w:p>
    <w:p w:rsidR="00ED4C69" w:rsidRPr="0014442D" w:rsidRDefault="00ED4C69" w:rsidP="00ED4C69">
      <w:r w:rsidRPr="0014442D">
        <w:t>3. Uczeń, który opuścił więcej niż 50% lekcji, może być nieklasyfikowany z przedmiotu.</w:t>
      </w:r>
    </w:p>
    <w:p w:rsidR="00ED4C69" w:rsidRPr="0014442D" w:rsidRDefault="00ED4C69" w:rsidP="00ED4C69">
      <w:r w:rsidRPr="0014442D">
        <w:t>4. Może być nieklasyfikowany również uczeń, który uchyla się od oceniania i nie ma minimalnej liczby ocen (minimum 3 oceny w ciągu okresu).</w:t>
      </w:r>
    </w:p>
    <w:p w:rsidR="00ED4C69" w:rsidRPr="0014442D" w:rsidRDefault="00ED4C69" w:rsidP="00ED4C69">
      <w:r w:rsidRPr="0014442D">
        <w:t>5. Nie ma możliwości poprawiania ocen na dwa dni przed radą klasyfikacyjną.</w:t>
      </w:r>
    </w:p>
    <w:p w:rsidR="00ED4C69" w:rsidRPr="0014442D" w:rsidRDefault="00ED4C69" w:rsidP="00ED4C69">
      <w:r w:rsidRPr="0014442D">
        <w:t>6. Uczeń może przystąpić do poprawy zaproponowanej rocznej oceny klasyfikacyjnej.</w:t>
      </w:r>
    </w:p>
    <w:p w:rsidR="00ED4C69" w:rsidRPr="0014442D" w:rsidRDefault="00ED4C69" w:rsidP="00ED4C69">
      <w:r w:rsidRPr="0014442D">
        <w:t xml:space="preserve">7. Uczeń, który przystępuje do poprawy zaproponowanej oceny rocznej zalicza w formie pisemnej prace klasowe z działów, z których otrzymał ocenę niższą niż ta o którą się ubiega. Ocena z zaliczenia nie może być niższa niż ta, o którą się ubiega. Uczeń przystępuje do poprawy pracy klasowej z danego działu tylko jeden raz. </w:t>
      </w:r>
    </w:p>
    <w:p w:rsidR="00ED4C69" w:rsidRPr="0014442D" w:rsidRDefault="00ED4C69" w:rsidP="00ED4C69">
      <w:r w:rsidRPr="0014442D">
        <w:t>8. Wystawiając ocenę śródroczną i roczną uwzględnia się systematyczne uczęszczanie na zajęcia lekcyjne i stosunek ucznia do przedmiotu.</w:t>
      </w:r>
    </w:p>
    <w:p w:rsidR="00ED4C69" w:rsidRPr="0014442D" w:rsidRDefault="0014442D" w:rsidP="00ED4C69">
      <w:r>
        <w:br/>
      </w:r>
      <w:r w:rsidR="00ED4C69" w:rsidRPr="0014442D">
        <w:t>VI KRYTERIA WYMAGAŃ NA POSZCZEGÓLNE STOPNIE SZKOLNE</w:t>
      </w:r>
    </w:p>
    <w:p w:rsidR="00ED4C69" w:rsidRPr="0014442D" w:rsidRDefault="0014442D" w:rsidP="00ED4C69">
      <w:r>
        <w:br/>
      </w:r>
      <w:r w:rsidR="00ED4C69" w:rsidRPr="0014442D">
        <w:t>Ocenę celującą</w:t>
      </w:r>
      <w:r>
        <w:t xml:space="preserve"> </w:t>
      </w:r>
      <w:r w:rsidR="00ED4C69" w:rsidRPr="0014442D">
        <w:t>otrzymuje uczeń , który:</w:t>
      </w:r>
      <w:r>
        <w:br/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ma wiadomości i umiejętności wykraczające poza podstawę programową,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stosuje wiadomości w sytuacjach nietypowych (problemowych)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formułuje problemy oraz dokonuje analizy i syntezy nowych zjawisk,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proponuje rozwiązania nietypowe,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umie samodzielnie rozwiązywać zadania o podwyższonym stopniu trudności, zadania wykraczające poza podstawę programową,</w:t>
      </w:r>
    </w:p>
    <w:p w:rsidR="00ED4C69" w:rsidRPr="0014442D" w:rsidRDefault="00ED4C69" w:rsidP="00ED4C69">
      <w:r w:rsidRPr="0014442D">
        <w:sym w:font="Symbol" w:char="F0B7"/>
      </w:r>
      <w:r w:rsidRPr="0014442D">
        <w:t xml:space="preserve"> uczestniczy i odnosi sukcesy w konkursach chemicznych na szczeblu wyższym niż szkolny.</w:t>
      </w:r>
    </w:p>
    <w:p w:rsidR="00ED4C69" w:rsidRPr="0014442D" w:rsidRDefault="0014442D" w:rsidP="00ED4C69">
      <w:r>
        <w:br/>
      </w:r>
      <w:r w:rsidR="00ED4C69" w:rsidRPr="0014442D">
        <w:t>Ocenę bardzo dobrą otrzymuje uczeń, który:</w:t>
      </w:r>
    </w:p>
    <w:p w:rsidR="00ED4C69" w:rsidRPr="0014442D" w:rsidRDefault="0014442D" w:rsidP="00ED4C69">
      <w:r>
        <w:lastRenderedPageBreak/>
        <w:br/>
      </w:r>
      <w:r w:rsidR="00ED4C69" w:rsidRPr="0014442D">
        <w:sym w:font="Symbol" w:char="F0B7"/>
      </w:r>
      <w:r>
        <w:t xml:space="preserve"> </w:t>
      </w:r>
      <w:r w:rsidR="00ED4C69" w:rsidRPr="0014442D">
        <w:t>opanował w pełnym zakresie wiadomości i umiejętności określone w programie,</w:t>
      </w:r>
    </w:p>
    <w:p w:rsidR="00ED4C69" w:rsidRPr="0014442D" w:rsidRDefault="00ED4C69" w:rsidP="00ED4C69">
      <w:r w:rsidRPr="0014442D">
        <w:sym w:font="Symbol" w:char="F0B7"/>
      </w:r>
      <w:r w:rsidR="0014442D">
        <w:t xml:space="preserve"> </w:t>
      </w:r>
      <w:r w:rsidRPr="0014442D">
        <w:t>wykazuje szczególne zainteresowania chemią,</w:t>
      </w:r>
    </w:p>
    <w:p w:rsidR="00ED4C69" w:rsidRPr="0014442D" w:rsidRDefault="00ED4C69" w:rsidP="00ED4C69">
      <w:r w:rsidRPr="0014442D">
        <w:sym w:font="Symbol" w:char="F0B7"/>
      </w:r>
      <w:r w:rsidR="0014442D">
        <w:t xml:space="preserve"> </w:t>
      </w:r>
      <w:r w:rsidRPr="0014442D">
        <w:t>stosuje zdobytą wiedzę do rozwiązywania problemów i zadań w nowych sytuacjach,</w:t>
      </w:r>
    </w:p>
    <w:p w:rsidR="00ED4C69" w:rsidRPr="0014442D" w:rsidRDefault="00ED4C69" w:rsidP="00ED4C69">
      <w:r w:rsidRPr="0014442D">
        <w:sym w:font="Symbol" w:char="F0B7"/>
      </w:r>
      <w:r w:rsidR="0014442D">
        <w:t xml:space="preserve"> </w:t>
      </w:r>
      <w:r w:rsidRPr="0014442D">
        <w:t>wykazuje dużą samodzielność i potrafi bez pomocy nauczyciela korzystać</w:t>
      </w:r>
    </w:p>
    <w:p w:rsidR="00ED4C69" w:rsidRPr="0014442D" w:rsidRDefault="00ED4C69" w:rsidP="00ED4C69">
      <w:r w:rsidRPr="0014442D">
        <w:t>z różnych źródeł wiedzy, np. układu okresowego pierwiastków chemicznych,</w:t>
      </w:r>
    </w:p>
    <w:p w:rsidR="00ED4C69" w:rsidRPr="0014442D" w:rsidRDefault="00ED4C69" w:rsidP="00ED4C69">
      <w:r w:rsidRPr="0014442D">
        <w:t xml:space="preserve">wykresów, tablic chemicznych, encyklopedii, </w:t>
      </w:r>
      <w:proofErr w:type="spellStart"/>
      <w:r w:rsidRPr="0014442D">
        <w:t>internetu</w:t>
      </w:r>
      <w:proofErr w:type="spellEnd"/>
      <w:r w:rsidRPr="0014442D">
        <w:t>,</w:t>
      </w:r>
    </w:p>
    <w:p w:rsidR="00ED4C69" w:rsidRPr="0014442D" w:rsidRDefault="00ED4C69" w:rsidP="00ED4C69">
      <w:r w:rsidRPr="0014442D">
        <w:sym w:font="Symbol" w:char="F0B7"/>
      </w:r>
      <w:r w:rsidR="0014442D">
        <w:t xml:space="preserve"> </w:t>
      </w:r>
      <w:r w:rsidRPr="0014442D">
        <w:t>projektuje i bezpiecznie wykonuje doświadczenia chemiczne,</w:t>
      </w:r>
    </w:p>
    <w:p w:rsidR="00ED4C69" w:rsidRPr="0014442D" w:rsidRDefault="00ED4C69" w:rsidP="00ED4C69">
      <w:r w:rsidRPr="0014442D">
        <w:sym w:font="Symbol" w:char="F0B7"/>
      </w:r>
      <w:r w:rsidR="0014442D">
        <w:t xml:space="preserve"> </w:t>
      </w:r>
      <w:r w:rsidRPr="0014442D">
        <w:t>biegle zapisuje i bilansuje równania reakcji chemicznych oraz samodzielnie</w:t>
      </w:r>
    </w:p>
    <w:p w:rsidR="00ED4C69" w:rsidRPr="0014442D" w:rsidRDefault="00ED4C69" w:rsidP="00ED4C69">
      <w:r w:rsidRPr="0014442D">
        <w:t>rozwiązuje zadania obliczeniowe o dużym stopniu trudności.</w:t>
      </w:r>
    </w:p>
    <w:p w:rsidR="00ED4C69" w:rsidRPr="0014442D" w:rsidRDefault="00ED4C69" w:rsidP="00ED4C69">
      <w:r w:rsidRPr="0014442D">
        <w:sym w:font="Symbol" w:char="F0B7"/>
      </w:r>
      <w:r w:rsidR="0014442D">
        <w:t xml:space="preserve"> </w:t>
      </w:r>
      <w:r w:rsidRPr="0014442D">
        <w:t>prezentuje swoją wiedzę posługując się poprawną terminologią chemiczną,</w:t>
      </w:r>
    </w:p>
    <w:p w:rsidR="00ED4C69" w:rsidRPr="0014442D" w:rsidRDefault="00ED4C69" w:rsidP="00ED4C69">
      <w:r w:rsidRPr="0014442D">
        <w:sym w:font="Symbol" w:char="F0B7"/>
      </w:r>
      <w:r w:rsidR="0014442D">
        <w:t xml:space="preserve"> </w:t>
      </w:r>
      <w:r w:rsidRPr="0014442D">
        <w:t>aktywnie uczestniczy w procesie lekcyjnym</w:t>
      </w:r>
    </w:p>
    <w:p w:rsidR="00ED4C69" w:rsidRPr="0014442D" w:rsidRDefault="0014442D" w:rsidP="00ED4C69">
      <w:r w:rsidRPr="0014442D">
        <w:br/>
      </w:r>
      <w:r w:rsidR="00ED4C69" w:rsidRPr="0014442D">
        <w:t>Ocenę dobrą otrzymuje uczeń, który:</w:t>
      </w:r>
    </w:p>
    <w:p w:rsidR="00ED4C69" w:rsidRPr="0014442D" w:rsidRDefault="0014442D" w:rsidP="00ED4C69">
      <w:r w:rsidRPr="0014442D">
        <w:br/>
      </w:r>
      <w:r w:rsidR="00ED4C69" w:rsidRPr="0014442D">
        <w:sym w:font="Symbol" w:char="F0B7"/>
      </w:r>
      <w:r w:rsidRPr="0014442D">
        <w:t xml:space="preserve"> </w:t>
      </w:r>
      <w:r w:rsidR="00ED4C69" w:rsidRPr="0014442D">
        <w:t>opanował w dużym zakresie wiadomości i umiejętności określone w programie,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poprawnie stosuje wiadomości i umiejętności do samodzielnego rozwiązywania</w:t>
      </w:r>
      <w:r w:rsidR="0014442D" w:rsidRPr="0014442D">
        <w:t xml:space="preserve"> </w:t>
      </w:r>
      <w:r w:rsidRPr="0014442D">
        <w:t>typowych zadań i problemów,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korzysta z układu okresowego pierwiastków chemicznych, wykresów, tablic</w:t>
      </w:r>
      <w:r w:rsidR="0014442D" w:rsidRPr="0014442D">
        <w:t xml:space="preserve"> </w:t>
      </w:r>
      <w:r w:rsidRPr="0014442D">
        <w:t>chemicznych i innych źródeł wiedzy chemicznej,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bezpiecznie wykonuje doświadczenia chemiczne,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zapisuje i bilansuje równania reakcji chemicznych,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samodzielnie rozwiązuje zadania obliczeniowe o średnim stopniu trudności.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udziela poprawnych odpowiedzi na typowe pytania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 </w:t>
      </w:r>
      <w:r w:rsidRPr="0014442D">
        <w:t>jest aktywny na lekcji</w:t>
      </w:r>
    </w:p>
    <w:p w:rsidR="00ED4C69" w:rsidRPr="0014442D" w:rsidRDefault="00ED4C69" w:rsidP="00ED4C69">
      <w:r w:rsidRPr="0014442D">
        <w:t>Ocenę dostateczną otrzymuje uczeń który: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opanował w zakresie podstawowym wiadomości i umiejętności określone</w:t>
      </w:r>
    </w:p>
    <w:p w:rsidR="00ED4C69" w:rsidRPr="0014442D" w:rsidRDefault="00ED4C69" w:rsidP="00ED4C69">
      <w:r w:rsidRPr="0014442D">
        <w:t>w programie, które są konieczne do dalszego kształcenia,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 xml:space="preserve">z pomocą nauczyciela poprawnie stosuje wiadomości i umiejętności do </w:t>
      </w:r>
    </w:p>
    <w:p w:rsidR="00ED4C69" w:rsidRPr="0014442D" w:rsidRDefault="00ED4C69" w:rsidP="00ED4C69">
      <w:r w:rsidRPr="0014442D">
        <w:t>rozwiązywania typowych zadań i problemów,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z pomocą nauczyciela korzysta ze źródeł wiedzy, takich jak: układ okresowy</w:t>
      </w:r>
      <w:r w:rsidR="0014442D" w:rsidRPr="0014442D">
        <w:t xml:space="preserve"> </w:t>
      </w:r>
      <w:r w:rsidRPr="0014442D">
        <w:t>pierwiastków chemicznych, wykresy, tablice chemiczne,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z pomocą nauczyciela bezpiecznie wykonuje doświadczenia chemiczne,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z pomocą nauczyciela zapisuje i bilansuje równania reakcji chemicznych oraz</w:t>
      </w:r>
      <w:r w:rsidR="0014442D" w:rsidRPr="0014442D">
        <w:t xml:space="preserve"> </w:t>
      </w:r>
      <w:r w:rsidRPr="0014442D">
        <w:t>rozwiązuje zadania obliczeniowe o niewielkim stopniu trudności,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wykazuje się aktywnością na lekcji w stopniu zadowalającym.</w:t>
      </w:r>
    </w:p>
    <w:p w:rsidR="00ED4C69" w:rsidRPr="0014442D" w:rsidRDefault="0014442D" w:rsidP="00ED4C69">
      <w:r w:rsidRPr="0014442D">
        <w:br/>
      </w:r>
      <w:r w:rsidR="00ED4C69" w:rsidRPr="0014442D">
        <w:t>Ocenę dopuszczającą otrzymuje uczeń, który:</w:t>
      </w:r>
    </w:p>
    <w:p w:rsidR="00ED4C69" w:rsidRPr="0014442D" w:rsidRDefault="0014442D" w:rsidP="00ED4C69">
      <w:r w:rsidRPr="0014442D">
        <w:br/>
      </w:r>
      <w:r w:rsidR="00ED4C69" w:rsidRPr="0014442D">
        <w:sym w:font="Symbol" w:char="F0B7"/>
      </w:r>
      <w:r w:rsidRPr="0014442D">
        <w:t xml:space="preserve"> </w:t>
      </w:r>
      <w:r w:rsidR="00ED4C69" w:rsidRPr="0014442D">
        <w:t>ma pewne braki w wiadomościach i umiejętnościach określonych w programie,</w:t>
      </w:r>
      <w:r w:rsidRPr="0014442D">
        <w:t xml:space="preserve"> </w:t>
      </w:r>
      <w:r w:rsidR="00ED4C69" w:rsidRPr="0014442D">
        <w:t>ale nie przekreślają one możliwości dalszego kształcenia,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z pomocą nauczyciela rozwiązuje typowe zadania teoretyczne i praktyczne</w:t>
      </w:r>
      <w:r w:rsidR="0014442D" w:rsidRPr="0014442D">
        <w:t xml:space="preserve"> </w:t>
      </w:r>
      <w:r w:rsidRPr="0014442D">
        <w:t>o niewielkim stopniu trudności,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z pomocą nauczyciela bezpiecznie wykonuje proste doświadczenia chemiczne,</w:t>
      </w:r>
      <w:r w:rsidR="0014442D" w:rsidRPr="0014442D">
        <w:t xml:space="preserve"> </w:t>
      </w:r>
      <w:r w:rsidRPr="0014442D">
        <w:t>zapisuje proste wzory i równania reakcji chemicznych,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jest mało aktywny na lekcji.</w:t>
      </w:r>
    </w:p>
    <w:p w:rsidR="00ED4C69" w:rsidRPr="0014442D" w:rsidRDefault="0014442D" w:rsidP="00ED4C69">
      <w:r w:rsidRPr="0014442D">
        <w:br/>
      </w:r>
      <w:r w:rsidR="00ED4C69" w:rsidRPr="0014442D">
        <w:t>Ocenę niedostateczn</w:t>
      </w:r>
      <w:r w:rsidRPr="0014442D">
        <w:t xml:space="preserve">ą </w:t>
      </w:r>
      <w:r w:rsidR="00ED4C69" w:rsidRPr="0014442D">
        <w:t>otrzymuje uczeń, który:</w:t>
      </w:r>
    </w:p>
    <w:p w:rsidR="00ED4C69" w:rsidRPr="0014442D" w:rsidRDefault="0014442D" w:rsidP="00ED4C69">
      <w:r w:rsidRPr="0014442D">
        <w:lastRenderedPageBreak/>
        <w:br/>
      </w:r>
      <w:r w:rsidR="00ED4C69" w:rsidRPr="0014442D">
        <w:sym w:font="Symbol" w:char="F0B7"/>
      </w:r>
      <w:r w:rsidRPr="0014442D">
        <w:t xml:space="preserve"> </w:t>
      </w:r>
      <w:r w:rsidR="00ED4C69" w:rsidRPr="0014442D">
        <w:t>nie opanował tych wiadomości i umiejętności, które są konieczne do dalszego kształcenia,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nie potrafi rozwiązywać zadań teoretycznych lub praktycznych o elementarnym stopniu trudności nawet z pomocą nauczyciela,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nie zna symboliki chemicznej,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nie potrafi napisać prostych wzorów chemicznych i prostych równań chemicznych nawet z pomocą nauczyciela,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 xml:space="preserve">nie potrafi bezpiecznie posługiwać się prostym sprzętem laboratoryjnym </w:t>
      </w:r>
    </w:p>
    <w:p w:rsidR="00ED4C69" w:rsidRPr="0014442D" w:rsidRDefault="00ED4C69" w:rsidP="00ED4C69">
      <w:r w:rsidRPr="0014442D">
        <w:t>i odczynnikami chemicznymi,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wykazuje się bierną postawą na lekcji,</w:t>
      </w:r>
    </w:p>
    <w:p w:rsidR="00ED4C69" w:rsidRPr="0014442D" w:rsidRDefault="00ED4C69" w:rsidP="00ED4C69">
      <w:r w:rsidRPr="0014442D">
        <w:sym w:font="Symbol" w:char="F0B7"/>
      </w:r>
      <w:r w:rsidR="0014442D" w:rsidRPr="0014442D">
        <w:t xml:space="preserve"> </w:t>
      </w:r>
      <w:r w:rsidRPr="0014442D">
        <w:t>nie podejmuje próby rozwiązania zadań o elementarnym stopniu trudności nawet przy pomocy nauczyciela.</w:t>
      </w:r>
    </w:p>
    <w:p w:rsidR="00ED4C69" w:rsidRPr="0014442D" w:rsidRDefault="0014442D" w:rsidP="00ED4C69">
      <w:r w:rsidRPr="0014442D">
        <w:t xml:space="preserve">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</w:t>
      </w:r>
      <w:r w:rsidRPr="0014442D">
        <w:t xml:space="preserve"> Anna Jani</w:t>
      </w:r>
      <w:r w:rsidR="00ED4C69" w:rsidRPr="0014442D">
        <w:t>k</w:t>
      </w:r>
    </w:p>
    <w:p w:rsidR="000C72FE" w:rsidRPr="0014442D" w:rsidRDefault="000C72FE"/>
    <w:sectPr w:rsidR="000C72FE" w:rsidRPr="0014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9"/>
    <w:rsid w:val="000C72FE"/>
    <w:rsid w:val="000E2BB5"/>
    <w:rsid w:val="0014442D"/>
    <w:rsid w:val="001674A9"/>
    <w:rsid w:val="002D3FA3"/>
    <w:rsid w:val="0033183B"/>
    <w:rsid w:val="00631CC0"/>
    <w:rsid w:val="00A105DC"/>
    <w:rsid w:val="00D66BF5"/>
    <w:rsid w:val="00DD7AD8"/>
    <w:rsid w:val="00ED2614"/>
    <w:rsid w:val="00ED4C69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1838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magdalenarola8</cp:lastModifiedBy>
  <cp:revision>3</cp:revision>
  <dcterms:created xsi:type="dcterms:W3CDTF">2017-10-26T06:46:00Z</dcterms:created>
  <dcterms:modified xsi:type="dcterms:W3CDTF">2017-10-26T06:46:00Z</dcterms:modified>
</cp:coreProperties>
</file>